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0C" w:rsidRDefault="0088529A" w:rsidP="00E3300C">
      <w:pPr>
        <w:pStyle w:val="ConsPlusNonformat"/>
        <w:jc w:val="center"/>
        <w:rPr>
          <w:rFonts w:ascii="Times New Roman" w:hAnsi="Times New Roman" w:cs="Times New Roman"/>
          <w:sz w:val="28"/>
          <w:szCs w:val="28"/>
        </w:rPr>
      </w:pPr>
      <w:r>
        <w:rPr>
          <w:rFonts w:ascii="Times New Roman" w:hAnsi="Times New Roman" w:cs="Times New Roman"/>
          <w:b/>
          <w:sz w:val="44"/>
          <w:szCs w:val="44"/>
        </w:rPr>
        <w:tab/>
      </w:r>
      <w:r w:rsidR="00E3300C">
        <w:rPr>
          <w:rFonts w:ascii="Times New Roman" w:hAnsi="Times New Roman" w:cs="Times New Roman"/>
          <w:sz w:val="28"/>
          <w:szCs w:val="28"/>
        </w:rPr>
        <w:t xml:space="preserve">Муниципальное автономное дошкольное образовательное учреждение «Детский сад общеразвивающего вида </w:t>
      </w:r>
      <w:proofErr w:type="gramStart"/>
      <w:r w:rsidR="00E3300C">
        <w:rPr>
          <w:rFonts w:ascii="Times New Roman" w:hAnsi="Times New Roman" w:cs="Times New Roman"/>
          <w:sz w:val="28"/>
          <w:szCs w:val="28"/>
        </w:rPr>
        <w:t>с</w:t>
      </w:r>
      <w:proofErr w:type="gramEnd"/>
    </w:p>
    <w:p w:rsidR="00E3300C" w:rsidRDefault="00E3300C" w:rsidP="00E3300C">
      <w:pPr>
        <w:pStyle w:val="ConsPlusNonformat"/>
        <w:jc w:val="center"/>
        <w:rPr>
          <w:rFonts w:ascii="Times New Roman" w:hAnsi="Times New Roman" w:cs="Times New Roman"/>
          <w:sz w:val="28"/>
          <w:szCs w:val="28"/>
        </w:rPr>
      </w:pPr>
      <w:r>
        <w:rPr>
          <w:rFonts w:ascii="Times New Roman" w:hAnsi="Times New Roman" w:cs="Times New Roman"/>
          <w:sz w:val="28"/>
          <w:szCs w:val="28"/>
        </w:rPr>
        <w:t>приоритетным осуществлением деятельности по познавательно - речевому направлению развития детей № 5»</w:t>
      </w:r>
      <w:bookmarkStart w:id="0" w:name="_GoBack"/>
      <w:bookmarkEnd w:id="0"/>
    </w:p>
    <w:p w:rsidR="00E3300C" w:rsidRDefault="00E3300C" w:rsidP="00E3300C">
      <w:pPr>
        <w:jc w:val="center"/>
      </w:pPr>
    </w:p>
    <w:p w:rsidR="0088529A" w:rsidRDefault="0088529A" w:rsidP="0088529A">
      <w:pPr>
        <w:tabs>
          <w:tab w:val="left" w:pos="1421"/>
          <w:tab w:val="center" w:pos="4677"/>
        </w:tabs>
        <w:rPr>
          <w:rFonts w:ascii="Times New Roman" w:hAnsi="Times New Roman" w:cs="Times New Roman"/>
          <w:b/>
          <w:sz w:val="44"/>
          <w:szCs w:val="44"/>
        </w:rPr>
      </w:pPr>
    </w:p>
    <w:p w:rsidR="0088529A" w:rsidRDefault="0088529A" w:rsidP="0088529A">
      <w:pPr>
        <w:tabs>
          <w:tab w:val="left" w:pos="1421"/>
          <w:tab w:val="center" w:pos="4677"/>
        </w:tabs>
        <w:rPr>
          <w:rFonts w:ascii="Times New Roman" w:hAnsi="Times New Roman" w:cs="Times New Roman"/>
          <w:b/>
          <w:sz w:val="44"/>
          <w:szCs w:val="44"/>
        </w:rPr>
      </w:pPr>
    </w:p>
    <w:p w:rsidR="0088529A" w:rsidRDefault="00E3300C" w:rsidP="00E3300C">
      <w:pPr>
        <w:tabs>
          <w:tab w:val="left" w:pos="2095"/>
          <w:tab w:val="left" w:pos="2581"/>
        </w:tabs>
        <w:rPr>
          <w:rFonts w:ascii="Times New Roman" w:hAnsi="Times New Roman" w:cs="Times New Roman"/>
          <w:b/>
          <w:sz w:val="44"/>
          <w:szCs w:val="44"/>
        </w:rPr>
      </w:pPr>
      <w:r>
        <w:rPr>
          <w:rFonts w:ascii="Times New Roman" w:hAnsi="Times New Roman" w:cs="Times New Roman"/>
          <w:b/>
          <w:sz w:val="44"/>
          <w:szCs w:val="44"/>
        </w:rPr>
        <w:tab/>
      </w:r>
    </w:p>
    <w:p w:rsidR="0088529A" w:rsidRDefault="0088529A" w:rsidP="0088529A">
      <w:pPr>
        <w:tabs>
          <w:tab w:val="left" w:pos="2581"/>
        </w:tabs>
        <w:rPr>
          <w:rFonts w:ascii="Times New Roman" w:hAnsi="Times New Roman" w:cs="Times New Roman"/>
          <w:b/>
          <w:sz w:val="44"/>
          <w:szCs w:val="44"/>
        </w:rPr>
      </w:pPr>
    </w:p>
    <w:p w:rsidR="002653D6" w:rsidRPr="0088529A" w:rsidRDefault="0088529A" w:rsidP="0088529A">
      <w:pPr>
        <w:tabs>
          <w:tab w:val="left" w:pos="1421"/>
          <w:tab w:val="center" w:pos="4677"/>
        </w:tabs>
        <w:rPr>
          <w:rFonts w:ascii="Times New Roman" w:hAnsi="Times New Roman" w:cs="Times New Roman"/>
          <w:b/>
          <w:sz w:val="44"/>
          <w:szCs w:val="44"/>
        </w:rPr>
      </w:pPr>
      <w:r>
        <w:rPr>
          <w:rFonts w:ascii="Times New Roman" w:hAnsi="Times New Roman" w:cs="Times New Roman"/>
          <w:b/>
          <w:sz w:val="44"/>
          <w:szCs w:val="44"/>
        </w:rPr>
        <w:tab/>
      </w:r>
      <w:r w:rsidRPr="0088529A">
        <w:rPr>
          <w:rFonts w:ascii="Times New Roman" w:hAnsi="Times New Roman" w:cs="Times New Roman"/>
          <w:b/>
          <w:sz w:val="44"/>
          <w:szCs w:val="44"/>
        </w:rPr>
        <w:t>Конкурс эссе «Мой профсоюз»</w:t>
      </w:r>
    </w:p>
    <w:p w:rsidR="0088529A" w:rsidRPr="0088529A" w:rsidRDefault="00771ED2" w:rsidP="0088529A">
      <w:pPr>
        <w:jc w:val="center"/>
        <w:rPr>
          <w:rFonts w:ascii="Times New Roman" w:hAnsi="Times New Roman" w:cs="Times New Roman"/>
          <w:b/>
          <w:sz w:val="52"/>
          <w:szCs w:val="52"/>
        </w:rPr>
      </w:pPr>
      <w:r>
        <w:rPr>
          <w:rFonts w:ascii="Times New Roman" w:hAnsi="Times New Roman" w:cs="Times New Roman"/>
          <w:b/>
          <w:sz w:val="52"/>
          <w:szCs w:val="52"/>
        </w:rPr>
        <w:t xml:space="preserve">Тема «Профсоюз для меня это… </w:t>
      </w:r>
      <w:r w:rsidR="0088529A" w:rsidRPr="0088529A">
        <w:rPr>
          <w:rFonts w:ascii="Times New Roman" w:hAnsi="Times New Roman" w:cs="Times New Roman"/>
          <w:b/>
          <w:sz w:val="52"/>
          <w:szCs w:val="52"/>
        </w:rPr>
        <w:t>»</w:t>
      </w:r>
    </w:p>
    <w:p w:rsidR="00920A09" w:rsidRDefault="00920A09" w:rsidP="0088529A">
      <w:pPr>
        <w:jc w:val="center"/>
        <w:rPr>
          <w:rFonts w:ascii="Times New Roman" w:hAnsi="Times New Roman" w:cs="Times New Roman"/>
          <w:b/>
          <w:sz w:val="44"/>
          <w:szCs w:val="44"/>
        </w:rPr>
      </w:pPr>
    </w:p>
    <w:p w:rsidR="00920A09" w:rsidRDefault="00920A09" w:rsidP="0088529A">
      <w:pPr>
        <w:jc w:val="center"/>
        <w:rPr>
          <w:rFonts w:ascii="Times New Roman" w:hAnsi="Times New Roman" w:cs="Times New Roman"/>
          <w:b/>
          <w:sz w:val="44"/>
          <w:szCs w:val="44"/>
        </w:rPr>
      </w:pPr>
    </w:p>
    <w:p w:rsidR="00920A09" w:rsidRDefault="00920A09" w:rsidP="0088529A">
      <w:pPr>
        <w:jc w:val="center"/>
        <w:rPr>
          <w:rFonts w:ascii="Times New Roman" w:hAnsi="Times New Roman" w:cs="Times New Roman"/>
          <w:b/>
          <w:sz w:val="44"/>
          <w:szCs w:val="44"/>
        </w:rPr>
      </w:pPr>
    </w:p>
    <w:p w:rsidR="00920A09" w:rsidRDefault="00920A09" w:rsidP="0088529A">
      <w:pPr>
        <w:jc w:val="center"/>
        <w:rPr>
          <w:rFonts w:ascii="Times New Roman" w:hAnsi="Times New Roman" w:cs="Times New Roman"/>
          <w:b/>
          <w:sz w:val="44"/>
          <w:szCs w:val="44"/>
        </w:rPr>
      </w:pPr>
    </w:p>
    <w:p w:rsidR="00920A09" w:rsidRDefault="00920A09" w:rsidP="0088529A">
      <w:pPr>
        <w:jc w:val="center"/>
        <w:rPr>
          <w:rFonts w:ascii="Times New Roman" w:hAnsi="Times New Roman" w:cs="Times New Roman"/>
          <w:b/>
          <w:sz w:val="44"/>
          <w:szCs w:val="44"/>
        </w:rPr>
      </w:pPr>
    </w:p>
    <w:p w:rsidR="00920A09" w:rsidRDefault="00920A09" w:rsidP="0088529A">
      <w:pPr>
        <w:jc w:val="center"/>
        <w:rPr>
          <w:rFonts w:ascii="Times New Roman" w:hAnsi="Times New Roman" w:cs="Times New Roman"/>
          <w:b/>
          <w:sz w:val="44"/>
          <w:szCs w:val="44"/>
        </w:rPr>
      </w:pPr>
    </w:p>
    <w:p w:rsidR="00920A09" w:rsidRDefault="00920A09" w:rsidP="0088529A">
      <w:pPr>
        <w:jc w:val="center"/>
        <w:rPr>
          <w:rFonts w:ascii="Times New Roman" w:hAnsi="Times New Roman" w:cs="Times New Roman"/>
          <w:b/>
          <w:sz w:val="44"/>
          <w:szCs w:val="44"/>
        </w:rPr>
      </w:pPr>
    </w:p>
    <w:p w:rsidR="00920A09" w:rsidRPr="00920A09" w:rsidRDefault="0088529A" w:rsidP="0088529A">
      <w:pPr>
        <w:jc w:val="center"/>
        <w:rPr>
          <w:rFonts w:ascii="Times New Roman" w:hAnsi="Times New Roman" w:cs="Times New Roman"/>
          <w:b/>
          <w:sz w:val="44"/>
          <w:szCs w:val="44"/>
        </w:rPr>
      </w:pPr>
      <w:r w:rsidRPr="00920A09">
        <w:rPr>
          <w:rFonts w:ascii="Times New Roman" w:hAnsi="Times New Roman" w:cs="Times New Roman"/>
          <w:b/>
          <w:sz w:val="44"/>
          <w:szCs w:val="44"/>
        </w:rPr>
        <w:t>Воспитатель</w:t>
      </w:r>
      <w:r w:rsidR="00920A09" w:rsidRPr="00920A09">
        <w:rPr>
          <w:rFonts w:ascii="Times New Roman" w:hAnsi="Times New Roman" w:cs="Times New Roman"/>
          <w:b/>
          <w:sz w:val="44"/>
          <w:szCs w:val="44"/>
        </w:rPr>
        <w:t>:</w:t>
      </w:r>
      <w:r w:rsidRPr="00920A09">
        <w:rPr>
          <w:rFonts w:ascii="Times New Roman" w:hAnsi="Times New Roman" w:cs="Times New Roman"/>
          <w:b/>
          <w:sz w:val="44"/>
          <w:szCs w:val="44"/>
        </w:rPr>
        <w:t xml:space="preserve"> </w:t>
      </w:r>
    </w:p>
    <w:p w:rsidR="0088529A" w:rsidRDefault="00920A09" w:rsidP="0088529A">
      <w:pPr>
        <w:jc w:val="center"/>
        <w:rPr>
          <w:rFonts w:ascii="Times New Roman" w:hAnsi="Times New Roman" w:cs="Times New Roman"/>
          <w:b/>
          <w:sz w:val="44"/>
          <w:szCs w:val="44"/>
        </w:rPr>
      </w:pPr>
      <w:r>
        <w:rPr>
          <w:rFonts w:ascii="Times New Roman" w:hAnsi="Times New Roman" w:cs="Times New Roman"/>
          <w:b/>
          <w:sz w:val="44"/>
          <w:szCs w:val="44"/>
        </w:rPr>
        <w:t>Шаймиева Наталья Анатольевна</w:t>
      </w:r>
      <w:r w:rsidR="003B160B">
        <w:rPr>
          <w:rFonts w:ascii="Times New Roman" w:hAnsi="Times New Roman" w:cs="Times New Roman"/>
          <w:b/>
          <w:sz w:val="44"/>
          <w:szCs w:val="44"/>
        </w:rPr>
        <w:t xml:space="preserve"> </w:t>
      </w:r>
    </w:p>
    <w:p w:rsidR="0088529A" w:rsidRPr="0088529A" w:rsidRDefault="0088529A" w:rsidP="0088529A">
      <w:pPr>
        <w:rPr>
          <w:rFonts w:ascii="Times New Roman" w:hAnsi="Times New Roman" w:cs="Times New Roman"/>
          <w:sz w:val="44"/>
          <w:szCs w:val="44"/>
        </w:rPr>
      </w:pPr>
    </w:p>
    <w:p w:rsidR="00502428" w:rsidRDefault="004F0F5C" w:rsidP="00B548E9">
      <w:pPr>
        <w:tabs>
          <w:tab w:val="left" w:pos="1365"/>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B160B">
        <w:t xml:space="preserve"> </w:t>
      </w:r>
      <w:r w:rsidR="003B160B" w:rsidRPr="004F0F5C">
        <w:rPr>
          <w:rFonts w:ascii="Times New Roman" w:hAnsi="Times New Roman" w:cs="Times New Roman"/>
          <w:sz w:val="28"/>
          <w:szCs w:val="28"/>
        </w:rPr>
        <w:t xml:space="preserve">Меня зовут </w:t>
      </w:r>
      <w:r w:rsidRPr="004F0F5C">
        <w:rPr>
          <w:rFonts w:ascii="Times New Roman" w:hAnsi="Times New Roman" w:cs="Times New Roman"/>
          <w:sz w:val="28"/>
          <w:szCs w:val="28"/>
        </w:rPr>
        <w:t>Шаймиева Наталья</w:t>
      </w:r>
      <w:r w:rsidR="003B160B" w:rsidRPr="004F0F5C">
        <w:rPr>
          <w:rFonts w:ascii="Times New Roman" w:hAnsi="Times New Roman" w:cs="Times New Roman"/>
          <w:sz w:val="28"/>
          <w:szCs w:val="28"/>
        </w:rPr>
        <w:t xml:space="preserve">. </w:t>
      </w:r>
      <w:r w:rsidRPr="004F0F5C">
        <w:rPr>
          <w:rFonts w:ascii="Times New Roman" w:hAnsi="Times New Roman" w:cs="Times New Roman"/>
          <w:sz w:val="28"/>
          <w:szCs w:val="28"/>
        </w:rPr>
        <w:t xml:space="preserve">Скоро исполнится 22  года </w:t>
      </w:r>
      <w:r w:rsidR="003B160B" w:rsidRPr="004F0F5C">
        <w:rPr>
          <w:rFonts w:ascii="Times New Roman" w:hAnsi="Times New Roman" w:cs="Times New Roman"/>
          <w:sz w:val="28"/>
          <w:szCs w:val="28"/>
        </w:rPr>
        <w:t xml:space="preserve">моей трудовой деятельности и моего членства в профсоюзе! Почему я состою в нём? В чем вижу его ценность? Эти вопросы побудили меня провести своеобразную </w:t>
      </w:r>
      <w:r>
        <w:rPr>
          <w:rFonts w:ascii="Times New Roman" w:hAnsi="Times New Roman" w:cs="Times New Roman"/>
          <w:sz w:val="28"/>
          <w:szCs w:val="28"/>
        </w:rPr>
        <w:t xml:space="preserve">беседу с </w:t>
      </w:r>
      <w:proofErr w:type="gramStart"/>
      <w:r>
        <w:rPr>
          <w:rFonts w:ascii="Times New Roman" w:hAnsi="Times New Roman" w:cs="Times New Roman"/>
          <w:sz w:val="28"/>
          <w:szCs w:val="28"/>
        </w:rPr>
        <w:t>моим</w:t>
      </w:r>
      <w:proofErr w:type="gramEnd"/>
      <w:r>
        <w:rPr>
          <w:rFonts w:ascii="Times New Roman" w:hAnsi="Times New Roman" w:cs="Times New Roman"/>
          <w:sz w:val="28"/>
          <w:szCs w:val="28"/>
        </w:rPr>
        <w:t xml:space="preserve"> внутренним Я</w:t>
      </w:r>
      <w:r w:rsidR="003B160B" w:rsidRPr="004F0F5C">
        <w:rPr>
          <w:rFonts w:ascii="Times New Roman" w:hAnsi="Times New Roman" w:cs="Times New Roman"/>
          <w:sz w:val="28"/>
          <w:szCs w:val="28"/>
        </w:rPr>
        <w:t xml:space="preserve">, ответить на этот часто задаваемый вопрос. </w:t>
      </w:r>
    </w:p>
    <w:p w:rsidR="00B548E9" w:rsidRDefault="00502428" w:rsidP="00093253">
      <w:pPr>
        <w:shd w:val="clear" w:color="auto" w:fill="FFFFFF"/>
        <w:spacing w:after="150" w:line="36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19</w:t>
      </w:r>
      <w:r w:rsidR="004F0F5C">
        <w:rPr>
          <w:rFonts w:ascii="Times New Roman" w:hAnsi="Times New Roman" w:cs="Times New Roman"/>
          <w:sz w:val="28"/>
          <w:szCs w:val="28"/>
        </w:rPr>
        <w:t>98г. после окончания Уральского педагогического училища железнолорожного транспорта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получив специальность воспитатель детей дошкольного</w:t>
      </w:r>
      <w:proofErr w:type="gramEnd"/>
      <w:r>
        <w:rPr>
          <w:rFonts w:ascii="Times New Roman" w:hAnsi="Times New Roman" w:cs="Times New Roman"/>
          <w:sz w:val="28"/>
          <w:szCs w:val="28"/>
        </w:rPr>
        <w:t xml:space="preserve"> возраста, я пришла работать  учителем ритмики в Буланашскую школу-интернат. Мне </w:t>
      </w:r>
      <w:r w:rsidRPr="00596591">
        <w:rPr>
          <w:rFonts w:ascii="Times New Roman" w:hAnsi="Times New Roman" w:cs="Times New Roman"/>
          <w:sz w:val="28"/>
          <w:szCs w:val="28"/>
        </w:rPr>
        <w:t xml:space="preserve"> сразу </w:t>
      </w:r>
      <w:r w:rsidR="00771ED2">
        <w:rPr>
          <w:rFonts w:ascii="Times New Roman" w:hAnsi="Times New Roman" w:cs="Times New Roman"/>
          <w:sz w:val="28"/>
          <w:szCs w:val="28"/>
        </w:rPr>
        <w:t>предложили,</w:t>
      </w:r>
      <w:r>
        <w:rPr>
          <w:rFonts w:ascii="Times New Roman" w:hAnsi="Times New Roman" w:cs="Times New Roman"/>
          <w:sz w:val="28"/>
          <w:szCs w:val="28"/>
        </w:rPr>
        <w:t xml:space="preserve"> </w:t>
      </w:r>
      <w:r w:rsidR="00771ED2">
        <w:rPr>
          <w:rFonts w:ascii="Times New Roman" w:hAnsi="Times New Roman" w:cs="Times New Roman"/>
          <w:sz w:val="28"/>
          <w:szCs w:val="28"/>
        </w:rPr>
        <w:t>вступить</w:t>
      </w:r>
      <w:r w:rsidRPr="00596591">
        <w:rPr>
          <w:rFonts w:ascii="Times New Roman" w:hAnsi="Times New Roman" w:cs="Times New Roman"/>
          <w:sz w:val="28"/>
          <w:szCs w:val="28"/>
        </w:rPr>
        <w:t xml:space="preserve"> в ряды профсоюзной организации</w:t>
      </w:r>
      <w:r>
        <w:rPr>
          <w:rFonts w:ascii="Times New Roman" w:hAnsi="Times New Roman" w:cs="Times New Roman"/>
          <w:sz w:val="28"/>
          <w:szCs w:val="28"/>
        </w:rPr>
        <w:t xml:space="preserve">. </w:t>
      </w:r>
      <w:r w:rsidR="00771ED2">
        <w:rPr>
          <w:rFonts w:ascii="Times New Roman" w:hAnsi="Times New Roman" w:cs="Times New Roman"/>
          <w:sz w:val="28"/>
          <w:szCs w:val="28"/>
        </w:rPr>
        <w:t xml:space="preserve">Сколько себя помню, всегда занималась общественной работой. А профсоюз – это и есть общестенная работа и образ жизни, знакомство с новыми людьми, обмен опытом. </w:t>
      </w:r>
      <w:r w:rsidR="00FE28D8">
        <w:rPr>
          <w:rFonts w:ascii="Times New Roman" w:hAnsi="Times New Roman" w:cs="Times New Roman"/>
          <w:sz w:val="28"/>
          <w:szCs w:val="28"/>
        </w:rPr>
        <w:t>Сколько всего интересного было за годы работы в школе. Различные спортивные, культурно - массовые мероприятия</w:t>
      </w:r>
      <w:r w:rsidR="00B548E9">
        <w:rPr>
          <w:rFonts w:ascii="Times New Roman" w:hAnsi="Times New Roman" w:cs="Times New Roman"/>
          <w:sz w:val="28"/>
          <w:szCs w:val="28"/>
        </w:rPr>
        <w:t xml:space="preserve"> между образовате</w:t>
      </w:r>
      <w:r w:rsidR="00FE28D8">
        <w:rPr>
          <w:rFonts w:ascii="Times New Roman" w:hAnsi="Times New Roman" w:cs="Times New Roman"/>
          <w:sz w:val="28"/>
          <w:szCs w:val="28"/>
        </w:rPr>
        <w:t>льны</w:t>
      </w:r>
      <w:r w:rsidR="00B548E9">
        <w:rPr>
          <w:rFonts w:ascii="Times New Roman" w:hAnsi="Times New Roman" w:cs="Times New Roman"/>
          <w:sz w:val="28"/>
          <w:szCs w:val="28"/>
        </w:rPr>
        <w:t xml:space="preserve">ми организациями нашего района, где мы занимали призовые </w:t>
      </w:r>
      <w:r w:rsidR="00B548E9" w:rsidRPr="00B548E9">
        <w:rPr>
          <w:rFonts w:ascii="Times New Roman" w:hAnsi="Times New Roman" w:cs="Times New Roman"/>
          <w:sz w:val="28"/>
          <w:szCs w:val="28"/>
        </w:rPr>
        <w:t xml:space="preserve">места. В то время председателем Профкома была Грамолина Надежда Дмитриевна. Это Лидер с большой буквы. </w:t>
      </w:r>
      <w:r w:rsidR="00B548E9" w:rsidRPr="00B548E9">
        <w:rPr>
          <w:rFonts w:ascii="Times New Roman" w:eastAsia="Times New Roman" w:hAnsi="Times New Roman" w:cs="Times New Roman"/>
          <w:sz w:val="28"/>
          <w:szCs w:val="28"/>
          <w:lang w:eastAsia="ru-RU"/>
        </w:rPr>
        <w:t>Вокруг неё всегда много людей, которым она нужна и которые нужны ей. Для нас молодых специалистов она была наставником. Она делилась своими знаниями, делала всё, чтобы и другим было интересно работать и жить, заряжала окружающих энергией. Привлекала нас к участию в смотрах, конкурсах.</w:t>
      </w:r>
      <w:r w:rsidR="00B548E9">
        <w:rPr>
          <w:rFonts w:ascii="Times New Roman" w:eastAsia="Times New Roman" w:hAnsi="Times New Roman" w:cs="Times New Roman"/>
          <w:sz w:val="28"/>
          <w:szCs w:val="28"/>
          <w:lang w:eastAsia="ru-RU"/>
        </w:rPr>
        <w:t xml:space="preserve"> </w:t>
      </w:r>
    </w:p>
    <w:p w:rsidR="00093253" w:rsidRDefault="00B548E9" w:rsidP="00093253">
      <w:pPr>
        <w:shd w:val="clear" w:color="auto" w:fill="FFFFFF"/>
        <w:spacing w:after="405" w:line="36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школе – интернат я проработала 17 лет. И за все эти годы я ни разу не пожалела, что состою в профсоюзе. После того, как интернат закрыли</w:t>
      </w:r>
      <w:r w:rsidR="000932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 пришла работать в новый детский сад «Полянка»</w:t>
      </w:r>
      <w:r w:rsidR="00A32C7A">
        <w:rPr>
          <w:rFonts w:ascii="Times New Roman" w:eastAsia="Times New Roman" w:hAnsi="Times New Roman" w:cs="Times New Roman"/>
          <w:sz w:val="28"/>
          <w:szCs w:val="28"/>
          <w:lang w:eastAsia="ru-RU"/>
        </w:rPr>
        <w:t xml:space="preserve"> и </w:t>
      </w:r>
      <w:proofErr w:type="gramStart"/>
      <w:r w:rsidR="00A32C7A">
        <w:rPr>
          <w:rFonts w:ascii="Times New Roman" w:eastAsia="Times New Roman" w:hAnsi="Times New Roman" w:cs="Times New Roman"/>
          <w:sz w:val="28"/>
          <w:szCs w:val="28"/>
          <w:lang w:eastAsia="ru-RU"/>
        </w:rPr>
        <w:t>пос</w:t>
      </w:r>
      <w:r w:rsidR="00093253">
        <w:rPr>
          <w:rFonts w:ascii="Times New Roman" w:eastAsia="Times New Roman" w:hAnsi="Times New Roman" w:cs="Times New Roman"/>
          <w:sz w:val="28"/>
          <w:szCs w:val="28"/>
          <w:lang w:eastAsia="ru-RU"/>
        </w:rPr>
        <w:t>ей день работаю</w:t>
      </w:r>
      <w:proofErr w:type="gramEnd"/>
      <w:r w:rsidR="00093253">
        <w:rPr>
          <w:rFonts w:ascii="Times New Roman" w:eastAsia="Times New Roman" w:hAnsi="Times New Roman" w:cs="Times New Roman"/>
          <w:sz w:val="28"/>
          <w:szCs w:val="28"/>
          <w:lang w:eastAsia="ru-RU"/>
        </w:rPr>
        <w:t xml:space="preserve"> в нем.  </w:t>
      </w:r>
    </w:p>
    <w:p w:rsidR="00093253" w:rsidRPr="00093253" w:rsidRDefault="00093253" w:rsidP="00093253">
      <w:pPr>
        <w:shd w:val="clear" w:color="auto" w:fill="FFFFFF"/>
        <w:spacing w:after="405" w:line="360" w:lineRule="auto"/>
        <w:ind w:firstLine="708"/>
        <w:contextualSpacing/>
        <w:jc w:val="both"/>
        <w:textAlignment w:val="baseline"/>
        <w:rPr>
          <w:rFonts w:ascii="Times New Roman" w:eastAsia="Times New Roman" w:hAnsi="Times New Roman" w:cs="Times New Roman"/>
          <w:color w:val="010101"/>
          <w:sz w:val="28"/>
          <w:szCs w:val="28"/>
          <w:lang w:eastAsia="ru-RU"/>
        </w:rPr>
      </w:pPr>
      <w:r w:rsidRPr="00093253">
        <w:rPr>
          <w:rFonts w:ascii="Times New Roman" w:eastAsia="Times New Roman" w:hAnsi="Times New Roman" w:cs="Times New Roman"/>
          <w:color w:val="010101"/>
          <w:sz w:val="28"/>
          <w:szCs w:val="28"/>
          <w:lang w:eastAsia="ru-RU"/>
        </w:rPr>
        <w:t xml:space="preserve">В 2019г. меня выбрали председателем первичной профсоюзной организации. В профсоюзную организацию на данный момент входит 18 человек. Каждый сотрудник со своим характером, взглядами на жизнь, со своими жизненными проблемами. Если рассматривать конкретные дела нашей профсоюзной организации, то делается, действительно, не мало. Сколько интересных и полезных дел уже позади, а сколько впереди еще </w:t>
      </w:r>
      <w:r w:rsidR="00170103">
        <w:rPr>
          <w:rFonts w:ascii="Times New Roman" w:eastAsia="Times New Roman" w:hAnsi="Times New Roman" w:cs="Times New Roman"/>
          <w:color w:val="010101"/>
          <w:sz w:val="28"/>
          <w:szCs w:val="28"/>
          <w:lang w:eastAsia="ru-RU"/>
        </w:rPr>
        <w:t xml:space="preserve">дел </w:t>
      </w:r>
      <w:r w:rsidRPr="00093253">
        <w:rPr>
          <w:rFonts w:ascii="Times New Roman" w:eastAsia="Times New Roman" w:hAnsi="Times New Roman" w:cs="Times New Roman"/>
          <w:color w:val="010101"/>
          <w:sz w:val="28"/>
          <w:szCs w:val="28"/>
          <w:lang w:eastAsia="ru-RU"/>
        </w:rPr>
        <w:t xml:space="preserve">и </w:t>
      </w:r>
      <w:r w:rsidRPr="00093253">
        <w:rPr>
          <w:rFonts w:ascii="Times New Roman" w:eastAsia="Times New Roman" w:hAnsi="Times New Roman" w:cs="Times New Roman"/>
          <w:color w:val="010101"/>
          <w:sz w:val="28"/>
          <w:szCs w:val="28"/>
          <w:lang w:eastAsia="ru-RU"/>
        </w:rPr>
        <w:lastRenderedPageBreak/>
        <w:t>не сосчитать! И все потому, что профсоюз не просто общественная организация, существующая сама по себе, в ней мы можем увидеть повседневную жизнь всего коллектива.</w:t>
      </w:r>
    </w:p>
    <w:p w:rsidR="00093253" w:rsidRDefault="00093253" w:rsidP="00093253">
      <w:pPr>
        <w:tabs>
          <w:tab w:val="left" w:pos="1365"/>
        </w:tabs>
        <w:spacing w:line="360" w:lineRule="auto"/>
        <w:contextualSpacing/>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Pr="00093253">
        <w:rPr>
          <w:rFonts w:ascii="Times New Roman" w:eastAsia="Times New Roman" w:hAnsi="Times New Roman" w:cs="Times New Roman"/>
          <w:color w:val="010101"/>
          <w:sz w:val="28"/>
          <w:szCs w:val="28"/>
          <w:lang w:eastAsia="ru-RU"/>
        </w:rPr>
        <w:t xml:space="preserve">Безусловно, для коллектива имеет большое значение, поддерживает ли руководитель профсоюзную организацию, работает ли с ней рука об руку. </w:t>
      </w:r>
      <w:proofErr w:type="gramStart"/>
      <w:r>
        <w:rPr>
          <w:rFonts w:ascii="Times New Roman" w:eastAsia="Times New Roman" w:hAnsi="Times New Roman" w:cs="Times New Roman"/>
          <w:color w:val="010101"/>
          <w:sz w:val="28"/>
          <w:szCs w:val="28"/>
          <w:lang w:eastAsia="ru-RU"/>
        </w:rPr>
        <w:t>Заведующий</w:t>
      </w:r>
      <w:r w:rsidRPr="00093253">
        <w:rPr>
          <w:rFonts w:ascii="Times New Roman" w:eastAsia="Times New Roman" w:hAnsi="Times New Roman" w:cs="Times New Roman"/>
          <w:color w:val="010101"/>
          <w:sz w:val="28"/>
          <w:szCs w:val="28"/>
          <w:lang w:eastAsia="ru-RU"/>
        </w:rPr>
        <w:t xml:space="preserve"> нашего детского сада всегда поддерживает любые замыслы профсоюзной организации. </w:t>
      </w:r>
      <w:proofErr w:type="gramEnd"/>
      <w:r w:rsidRPr="00093253">
        <w:rPr>
          <w:rFonts w:ascii="Times New Roman" w:eastAsia="Times New Roman" w:hAnsi="Times New Roman" w:cs="Times New Roman"/>
          <w:color w:val="010101"/>
          <w:sz w:val="28"/>
          <w:szCs w:val="28"/>
          <w:lang w:eastAsia="ru-RU"/>
        </w:rPr>
        <w:t>Мы считаем, что только в тесном сотрудничестве администрации и профсоюза возможен успех всего коллектива в целом. Тогда и жизнь внутри коллектива кипит и работа спорится.</w:t>
      </w:r>
      <w:r>
        <w:rPr>
          <w:rFonts w:ascii="Times New Roman" w:eastAsia="Times New Roman" w:hAnsi="Times New Roman" w:cs="Times New Roman"/>
          <w:color w:val="010101"/>
          <w:sz w:val="28"/>
          <w:szCs w:val="28"/>
          <w:lang w:eastAsia="ru-RU"/>
        </w:rPr>
        <w:t xml:space="preserve"> </w:t>
      </w:r>
    </w:p>
    <w:p w:rsidR="00093253" w:rsidRDefault="00093253" w:rsidP="00093253">
      <w:pPr>
        <w:tabs>
          <w:tab w:val="left" w:pos="1365"/>
        </w:tabs>
        <w:spacing w:line="360" w:lineRule="auto"/>
        <w:contextualSpacing/>
        <w:jc w:val="both"/>
        <w:rPr>
          <w:sz w:val="28"/>
          <w:szCs w:val="28"/>
        </w:rPr>
      </w:pPr>
      <w:r>
        <w:rPr>
          <w:rFonts w:ascii="Times New Roman" w:eastAsia="Times New Roman" w:hAnsi="Times New Roman" w:cs="Times New Roman"/>
          <w:color w:val="010101"/>
          <w:sz w:val="28"/>
          <w:szCs w:val="28"/>
          <w:lang w:eastAsia="ru-RU"/>
        </w:rPr>
        <w:t xml:space="preserve">          </w:t>
      </w:r>
      <w:r w:rsidRPr="00093253">
        <w:rPr>
          <w:rFonts w:ascii="Times New Roman" w:eastAsia="Times New Roman" w:hAnsi="Times New Roman" w:cs="Times New Roman"/>
          <w:color w:val="010101"/>
          <w:sz w:val="28"/>
          <w:szCs w:val="28"/>
          <w:lang w:eastAsia="ru-RU"/>
        </w:rPr>
        <w:t>Однако не всегда бывает всё гладко. К примеру, у некоторых членов профсоюза порой возникает вопрос: «Что мне даёт профсоюз?» и «Для чего в нём состоять, тратить своё время и силы, если взамен ты ничего не получаешь?». Повышения заработной платы нет, материальная помощь небольшая. И руки у некоторых опускаются, и большинство работают лишь за идею. Поэтому приходится объяснять коллегам, что основными целями профсоюзной организации является представительство и защита социально-трудовых прав и профессиональных интересов членов профсоюза.</w:t>
      </w:r>
      <w:r w:rsidRPr="00093253">
        <w:rPr>
          <w:sz w:val="28"/>
          <w:szCs w:val="28"/>
        </w:rPr>
        <w:t xml:space="preserve"> </w:t>
      </w:r>
    </w:p>
    <w:p w:rsidR="00170103" w:rsidRDefault="00093253" w:rsidP="00170103">
      <w:pPr>
        <w:tabs>
          <w:tab w:val="left" w:pos="1365"/>
        </w:tabs>
        <w:spacing w:line="360" w:lineRule="auto"/>
        <w:contextualSpacing/>
        <w:jc w:val="both"/>
        <w:rPr>
          <w:rFonts w:ascii="Times New Roman" w:hAnsi="Times New Roman" w:cs="Times New Roman"/>
          <w:sz w:val="28"/>
          <w:szCs w:val="28"/>
        </w:rPr>
      </w:pPr>
      <w:r>
        <w:rPr>
          <w:sz w:val="28"/>
          <w:szCs w:val="28"/>
        </w:rPr>
        <w:t xml:space="preserve">           </w:t>
      </w:r>
      <w:r w:rsidRPr="004F0F5C">
        <w:rPr>
          <w:rFonts w:ascii="Times New Roman" w:hAnsi="Times New Roman" w:cs="Times New Roman"/>
          <w:sz w:val="28"/>
          <w:szCs w:val="28"/>
        </w:rPr>
        <w:t xml:space="preserve">В профсоюзе сложно без постоянного обучения. Я многому учусь, осваиваю то, что необходимо в деятельности </w:t>
      </w:r>
      <w:r w:rsidRPr="00093253">
        <w:rPr>
          <w:rFonts w:ascii="Times New Roman" w:hAnsi="Times New Roman" w:cs="Times New Roman"/>
          <w:sz w:val="28"/>
          <w:szCs w:val="28"/>
        </w:rPr>
        <w:t>председателя.</w:t>
      </w:r>
      <w:r w:rsidRPr="004F0F5C">
        <w:rPr>
          <w:rFonts w:ascii="Times New Roman" w:hAnsi="Times New Roman" w:cs="Times New Roman"/>
          <w:sz w:val="28"/>
          <w:szCs w:val="28"/>
        </w:rPr>
        <w:t xml:space="preserve"> Не секрет, что для достижения отличных результатов надо многое знать! Именно поэтому профсоюз для меня – это школа.  Профсоюз – это школа жизни. В этой школе жизни каждый человек может обрести опыт, проверить себя, свои внутренние качества и лидерские задатки. </w:t>
      </w:r>
      <w:r>
        <w:rPr>
          <w:rFonts w:ascii="Times New Roman" w:hAnsi="Times New Roman" w:cs="Times New Roman"/>
          <w:sz w:val="28"/>
          <w:szCs w:val="28"/>
        </w:rPr>
        <w:t xml:space="preserve"> </w:t>
      </w:r>
      <w:r w:rsidRPr="004F0F5C">
        <w:rPr>
          <w:rFonts w:ascii="Times New Roman" w:hAnsi="Times New Roman" w:cs="Times New Roman"/>
          <w:sz w:val="28"/>
          <w:szCs w:val="28"/>
        </w:rPr>
        <w:t xml:space="preserve">Профсоюз – это школа общения, где формируются отношения между людьми, объединёнными общей деятельностью. Чувство локтя, уверенность в том, что тебя поддержат, - вот что ещё важно в профсоюзе. Состоя в нём, ощущаешь, что за каждым решаемым вопросом, за каждой поднимаемой проблемой стоит конкретный человек, которому необходимо помочь. </w:t>
      </w:r>
    </w:p>
    <w:p w:rsidR="00093253" w:rsidRPr="00596591" w:rsidRDefault="00093253" w:rsidP="00170103">
      <w:pPr>
        <w:tabs>
          <w:tab w:val="left" w:pos="1365"/>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inherit" w:eastAsia="Times New Roman" w:hAnsi="inherit" w:cs="Times New Roman"/>
          <w:color w:val="010101"/>
          <w:sz w:val="27"/>
          <w:szCs w:val="27"/>
          <w:lang w:eastAsia="ru-RU"/>
        </w:rPr>
        <w:t xml:space="preserve">      Х</w:t>
      </w:r>
      <w:r w:rsidRPr="0033361C">
        <w:rPr>
          <w:rFonts w:ascii="inherit" w:eastAsia="Times New Roman" w:hAnsi="inherit" w:cs="Times New Roman"/>
          <w:color w:val="010101"/>
          <w:sz w:val="27"/>
          <w:szCs w:val="27"/>
          <w:lang w:eastAsia="ru-RU"/>
        </w:rPr>
        <w:t>очется пожелать своим коллегам, чтобы заработная плата была достойна их труда, чтобы они всегда были здоровы, чтобы в нашем коллективе была теплая атмосфера дружбы и взаимопониман</w:t>
      </w:r>
      <w:r>
        <w:rPr>
          <w:rFonts w:ascii="inherit" w:eastAsia="Times New Roman" w:hAnsi="inherit" w:cs="Times New Roman"/>
          <w:color w:val="010101"/>
          <w:sz w:val="27"/>
          <w:szCs w:val="27"/>
          <w:lang w:eastAsia="ru-RU"/>
        </w:rPr>
        <w:t>ия.</w:t>
      </w:r>
    </w:p>
    <w:p w:rsidR="00093253" w:rsidRDefault="00093253" w:rsidP="00093253">
      <w:pPr>
        <w:tabs>
          <w:tab w:val="left" w:pos="1365"/>
        </w:tabs>
        <w:spacing w:line="360" w:lineRule="auto"/>
        <w:contextualSpacing/>
        <w:jc w:val="both"/>
        <w:rPr>
          <w:rFonts w:ascii="Times New Roman" w:eastAsia="Times New Roman" w:hAnsi="Times New Roman" w:cs="Times New Roman"/>
          <w:color w:val="010101"/>
          <w:sz w:val="28"/>
          <w:szCs w:val="28"/>
          <w:lang w:eastAsia="ru-RU"/>
        </w:rPr>
      </w:pPr>
    </w:p>
    <w:p w:rsidR="00771ED2" w:rsidRPr="00596591" w:rsidRDefault="00771ED2" w:rsidP="00502428">
      <w:pPr>
        <w:tabs>
          <w:tab w:val="left" w:pos="1365"/>
        </w:tabs>
        <w:spacing w:line="360" w:lineRule="auto"/>
        <w:rPr>
          <w:rFonts w:ascii="Times New Roman" w:hAnsi="Times New Roman" w:cs="Times New Roman"/>
          <w:sz w:val="28"/>
          <w:szCs w:val="28"/>
        </w:rPr>
      </w:pPr>
    </w:p>
    <w:sectPr w:rsidR="00771ED2" w:rsidRPr="00596591" w:rsidSect="00920A09">
      <w:pgSz w:w="11906" w:h="16838"/>
      <w:pgMar w:top="1134" w:right="850" w:bottom="1134" w:left="1701" w:header="708" w:footer="708" w:gutter="0"/>
      <w:pgBorders w:offsetFrom="page">
        <w:top w:val="threeDEmboss" w:sz="24" w:space="24" w:color="00B050"/>
        <w:left w:val="threeDEmboss" w:sz="24" w:space="24" w:color="00B050"/>
        <w:bottom w:val="threeDEngrave" w:sz="24" w:space="24" w:color="00B050"/>
        <w:right w:val="threeDEngrave"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8529A"/>
    <w:rsid w:val="00093253"/>
    <w:rsid w:val="00170103"/>
    <w:rsid w:val="001A31AC"/>
    <w:rsid w:val="00211F55"/>
    <w:rsid w:val="002653D6"/>
    <w:rsid w:val="002A5EE8"/>
    <w:rsid w:val="003B160B"/>
    <w:rsid w:val="004A058F"/>
    <w:rsid w:val="004F0F5C"/>
    <w:rsid w:val="00502428"/>
    <w:rsid w:val="00596591"/>
    <w:rsid w:val="00771ED2"/>
    <w:rsid w:val="0088529A"/>
    <w:rsid w:val="00920A09"/>
    <w:rsid w:val="00965617"/>
    <w:rsid w:val="00A32C7A"/>
    <w:rsid w:val="00B548E9"/>
    <w:rsid w:val="00D66A84"/>
    <w:rsid w:val="00E163BC"/>
    <w:rsid w:val="00E3300C"/>
    <w:rsid w:val="00FE28D8"/>
    <w:rsid w:val="00FF1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330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B16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D86C-8578-4FE3-9A33-DB14FD71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dc:creator>
  <cp:lastModifiedBy>User</cp:lastModifiedBy>
  <cp:revision>9</cp:revision>
  <dcterms:created xsi:type="dcterms:W3CDTF">2020-05-23T06:09:00Z</dcterms:created>
  <dcterms:modified xsi:type="dcterms:W3CDTF">2020-06-08T15:25:00Z</dcterms:modified>
</cp:coreProperties>
</file>